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878C" w14:textId="77777777" w:rsidR="00C24FA1" w:rsidRDefault="00C24FA1" w:rsidP="00C24FA1">
      <w:pPr>
        <w:spacing w:after="0" w:line="240" w:lineRule="auto"/>
        <w:rPr>
          <w:rFonts w:ascii="Arial" w:hAnsi="Arial" w:cs="Arial"/>
          <w:b/>
          <w:color w:val="548DD4" w:themeColor="text2" w:themeTint="99"/>
          <w:szCs w:val="24"/>
        </w:rPr>
      </w:pPr>
      <w:r w:rsidRPr="00C24FA1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5C3E0C3A" wp14:editId="5367E7A8">
            <wp:extent cx="2070538" cy="505494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01" cy="5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EDC07" w14:textId="77777777" w:rsidR="00C24FA1" w:rsidRDefault="00C24FA1" w:rsidP="00C24FA1">
      <w:pPr>
        <w:spacing w:after="0" w:line="240" w:lineRule="auto"/>
        <w:rPr>
          <w:rFonts w:ascii="Arial" w:hAnsi="Arial" w:cs="Arial"/>
          <w:b/>
          <w:color w:val="548DD4" w:themeColor="text2" w:themeTint="99"/>
          <w:szCs w:val="24"/>
        </w:rPr>
      </w:pPr>
    </w:p>
    <w:p w14:paraId="1FDBCE0A" w14:textId="77777777" w:rsidR="00C24FA1" w:rsidRPr="00420B16" w:rsidRDefault="00C24FA1" w:rsidP="00C24FA1">
      <w:pPr>
        <w:spacing w:after="0" w:line="240" w:lineRule="auto"/>
        <w:jc w:val="center"/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en-US"/>
        </w:rPr>
      </w:pPr>
      <w:r w:rsidRPr="00420B16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en-US"/>
        </w:rPr>
        <w:t xml:space="preserve">Registration Form </w:t>
      </w:r>
    </w:p>
    <w:p w14:paraId="4E7C12C6" w14:textId="77777777" w:rsidR="00C24FA1" w:rsidRDefault="00C24FA1" w:rsidP="00C24FA1">
      <w:pPr>
        <w:spacing w:before="120" w:after="0" w:line="240" w:lineRule="auto"/>
        <w:jc w:val="center"/>
        <w:rPr>
          <w:rFonts w:asciiTheme="minorHAnsi" w:hAnsiTheme="minorHAnsi"/>
          <w:b/>
        </w:rPr>
      </w:pPr>
      <w:r w:rsidRPr="00C24FE2">
        <w:rPr>
          <w:rFonts w:asciiTheme="minorHAnsi" w:hAnsiTheme="minorHAnsi"/>
          <w:b/>
        </w:rPr>
        <w:t xml:space="preserve">2018 UNEG WEEK </w:t>
      </w:r>
    </w:p>
    <w:p w14:paraId="08E9182A" w14:textId="77777777" w:rsidR="00C24FA1" w:rsidRDefault="00C24FA1" w:rsidP="00C24FA1">
      <w:pPr>
        <w:spacing w:before="120"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7 -11 May 2018 </w:t>
      </w:r>
    </w:p>
    <w:p w14:paraId="7150BBC0" w14:textId="77777777" w:rsidR="00C24FA1" w:rsidRDefault="00C24FA1" w:rsidP="00C24FA1">
      <w:pPr>
        <w:spacing w:before="120"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FAO Headquarters, Rome, Italy</w:t>
      </w:r>
    </w:p>
    <w:p w14:paraId="413FB34E" w14:textId="77777777" w:rsidR="00C24FA1" w:rsidRDefault="00C24FA1" w:rsidP="00321881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Cs w:val="24"/>
        </w:rPr>
      </w:pPr>
    </w:p>
    <w:p w14:paraId="43CE893C" w14:textId="77777777" w:rsidR="00C24FA1" w:rsidRPr="00420B16" w:rsidRDefault="00C24FA1" w:rsidP="00321881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Cs w:val="24"/>
        </w:rPr>
      </w:pPr>
    </w:p>
    <w:tbl>
      <w:tblPr>
        <w:tblStyle w:val="TableGrid"/>
        <w:tblW w:w="991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4394"/>
      </w:tblGrid>
      <w:tr w:rsidR="000F4515" w:rsidRPr="00420B16" w14:paraId="72C01523" w14:textId="77777777" w:rsidTr="00C24FA1">
        <w:trPr>
          <w:trHeight w:val="1786"/>
        </w:trPr>
        <w:tc>
          <w:tcPr>
            <w:tcW w:w="4106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5738ABA" w14:textId="77777777" w:rsidR="00D47A17" w:rsidRPr="00420B16" w:rsidRDefault="007F64D2" w:rsidP="00224440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420B16">
              <w:rPr>
                <w:rFonts w:asciiTheme="minorHAnsi" w:hAnsiTheme="minorHAnsi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2F0906" wp14:editId="2B7A01B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24130</wp:posOffset>
                      </wp:positionV>
                      <wp:extent cx="923925" cy="12192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79F0B" w14:textId="77777777" w:rsidR="006E7A84" w:rsidRDefault="006E7A84" w:rsidP="0032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14:paraId="227D2CE2" w14:textId="77777777" w:rsidR="006E7A84" w:rsidRDefault="006E7A84" w:rsidP="0032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14:paraId="372FA34F" w14:textId="77777777" w:rsidR="006E7A84" w:rsidRPr="00321881" w:rsidRDefault="006E7A84" w:rsidP="0032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n-US"/>
                                    </w:rPr>
                                  </w:pPr>
                                  <w:r w:rsidRPr="00321881">
                                    <w:rPr>
                                      <w:rFonts w:asciiTheme="minorHAnsi" w:hAnsiTheme="minorHAnsi"/>
                                      <w:sz w:val="22"/>
                                      <w:lang w:val="en-US"/>
                                    </w:rPr>
                                    <w:t>Photo</w:t>
                                  </w:r>
                                </w:p>
                                <w:p w14:paraId="3998D2EF" w14:textId="77777777" w:rsidR="006E7A84" w:rsidRPr="00321881" w:rsidRDefault="006E7A84" w:rsidP="0032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963117">
                                    <w:rPr>
                                      <w:rFonts w:asciiTheme="minorHAnsi" w:hAnsiTheme="minorHAnsi"/>
                                      <w:sz w:val="22"/>
                                      <w:lang w:val="en-US"/>
                                    </w:rPr>
                                    <w:t>size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F09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.9pt;width:72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">
                      <v:stroke dashstyle="dash"/>
                      <v:textbox>
                        <w:txbxContent>
                          <w:p w14:paraId="1E579F0B" w14:textId="77777777" w:rsidR="006E7A84" w:rsidRDefault="006E7A84" w:rsidP="0032188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</w:pPr>
                          </w:p>
                          <w:p w14:paraId="227D2CE2" w14:textId="77777777" w:rsidR="006E7A84" w:rsidRDefault="006E7A84" w:rsidP="0032188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</w:pPr>
                          </w:p>
                          <w:p w14:paraId="372FA34F" w14:textId="77777777" w:rsidR="006E7A84" w:rsidRPr="00321881" w:rsidRDefault="006E7A84" w:rsidP="0032188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21881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Photo</w:t>
                            </w:r>
                          </w:p>
                          <w:p w14:paraId="3998D2EF" w14:textId="77777777" w:rsidR="006E7A84" w:rsidRPr="00321881" w:rsidRDefault="006E7A84" w:rsidP="0032188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proofErr w:type="gramStart"/>
                            <w:r w:rsidRPr="00963117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size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4515" w:rsidRPr="00420B16">
              <w:rPr>
                <w:rFonts w:asciiTheme="minorHAnsi" w:hAnsiTheme="minorHAnsi"/>
                <w:b/>
                <w:szCs w:val="24"/>
                <w:lang w:val="en-US"/>
              </w:rPr>
              <w:t>Photo</w:t>
            </w:r>
            <w:r w:rsidR="00864E89" w:rsidRPr="00420B16">
              <w:rPr>
                <w:rFonts w:asciiTheme="minorHAnsi" w:hAnsiTheme="minorHAnsi"/>
                <w:b/>
                <w:szCs w:val="24"/>
                <w:lang w:val="en-US"/>
              </w:rPr>
              <w:t>:</w:t>
            </w:r>
          </w:p>
          <w:p w14:paraId="1C9DE9CC" w14:textId="77777777" w:rsidR="000F4515" w:rsidRPr="00420B16" w:rsidRDefault="000F4515" w:rsidP="00D47A17">
            <w:pPr>
              <w:spacing w:line="168" w:lineRule="auto"/>
              <w:rPr>
                <w:rFonts w:cs="Times New Roman"/>
                <w:i/>
                <w:color w:val="76923C" w:themeColor="accent3" w:themeShade="BF"/>
                <w:szCs w:val="24"/>
              </w:rPr>
            </w:pPr>
            <w:r w:rsidRPr="00420B16">
              <w:rPr>
                <w:rFonts w:cs="Times New Roman"/>
                <w:i/>
                <w:color w:val="4F6228" w:themeColor="accent3" w:themeShade="80"/>
                <w:szCs w:val="24"/>
              </w:rPr>
              <w:t>Please attach a digital picture</w:t>
            </w:r>
            <w:r w:rsidR="00D47A17" w:rsidRPr="00420B16">
              <w:rPr>
                <w:rFonts w:cs="Times New Roman"/>
                <w:b/>
                <w:i/>
                <w:color w:val="4F6228" w:themeColor="accent3" w:themeShade="80"/>
                <w:szCs w:val="24"/>
              </w:rPr>
              <w:t xml:space="preserve"> </w:t>
            </w:r>
            <w:r w:rsidR="00D47A17" w:rsidRPr="00420B16">
              <w:rPr>
                <w:rFonts w:cs="Times New Roman"/>
                <w:i/>
                <w:iCs/>
                <w:color w:val="385723"/>
                <w:szCs w:val="24"/>
              </w:rPr>
              <w:t>with a white background, 26 mm (width) x 33 mm (height) or 195 pixels (width) x 250 pixels (height), not to exceed 100 kb(</w:t>
            </w:r>
            <w:r w:rsidR="00D47A17" w:rsidRPr="00420B16">
              <w:rPr>
                <w:rFonts w:cs="Times New Roman"/>
                <w:b/>
                <w:bCs/>
                <w:i/>
                <w:iCs/>
                <w:color w:val="385723"/>
                <w:szCs w:val="24"/>
              </w:rPr>
              <w:t>mandatory)for receipt of building pass</w:t>
            </w:r>
          </w:p>
        </w:tc>
        <w:tc>
          <w:tcPr>
            <w:tcW w:w="14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711F03FC" w14:textId="77777777" w:rsidR="000F4515" w:rsidRPr="00420B16" w:rsidRDefault="009B72A7" w:rsidP="00224440">
            <w:pPr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Surname:</w:t>
            </w:r>
          </w:p>
          <w:p w14:paraId="4DE8C252" w14:textId="77777777" w:rsidR="00DE2A08" w:rsidRPr="00420B16" w:rsidRDefault="00DE2A08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573B3A7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0F4515" w:rsidRPr="00420B16" w14:paraId="7E32395F" w14:textId="77777777" w:rsidTr="00C24FA1">
        <w:tc>
          <w:tcPr>
            <w:tcW w:w="4106" w:type="dxa"/>
            <w:vMerge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DF7C923" w14:textId="77777777" w:rsidR="000F4515" w:rsidRPr="00420B16" w:rsidRDefault="000F4515" w:rsidP="00224440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35EC336F" w14:textId="77777777" w:rsidR="000F4515" w:rsidRPr="00420B16" w:rsidRDefault="000F4515" w:rsidP="00224440">
            <w:pPr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First Name</w:t>
            </w:r>
            <w:r w:rsidR="00437CC6" w:rsidRPr="00420B16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:</w:t>
            </w:r>
          </w:p>
          <w:p w14:paraId="417DFC7F" w14:textId="77777777" w:rsidR="00DE2A08" w:rsidRPr="00420B16" w:rsidRDefault="00DE2A08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94C5F71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  <w:p w14:paraId="21F63A9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</w:tbl>
    <w:tbl>
      <w:tblPr>
        <w:tblStyle w:val="LightShading-Accent3"/>
        <w:tblW w:w="9932" w:type="dxa"/>
        <w:tblInd w:w="-42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928"/>
        <w:gridCol w:w="5004"/>
      </w:tblGrid>
      <w:tr w:rsidR="000F4515" w:rsidRPr="00420B16" w14:paraId="2E56785E" w14:textId="77777777" w:rsidTr="00C7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</w:tcPr>
          <w:p w14:paraId="67CFEA2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0F4515" w:rsidRPr="00420B16" w14:paraId="2F5A1B7A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shd w:val="clear" w:color="auto" w:fill="EAF1DD" w:themeFill="accent3" w:themeFillTint="33"/>
          </w:tcPr>
          <w:p w14:paraId="46546957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Position title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0F4515" w:rsidRPr="00420B16" w14:paraId="6CAC689C" w14:textId="77777777" w:rsidTr="00C770A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</w:tcPr>
          <w:p w14:paraId="2EDCEE3D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0F4515" w:rsidRPr="00420B16" w14:paraId="0D10C1A5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2D36095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Organization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</w:p>
        </w:tc>
      </w:tr>
      <w:tr w:rsidR="000F4515" w:rsidRPr="00420B16" w14:paraId="28D7F665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56E1A08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</w:tr>
      <w:tr w:rsidR="000F4515" w:rsidRPr="00420B16" w14:paraId="23D9F382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00143FA3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Country of residence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0F4515" w:rsidRPr="00420B16" w14:paraId="1B60D51A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7B5F8AE8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0F4515" w:rsidRPr="00420B16" w14:paraId="51C9F978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6CDC12CB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A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ddress:</w:t>
            </w:r>
          </w:p>
        </w:tc>
      </w:tr>
      <w:tr w:rsidR="000F4515" w:rsidRPr="00420B16" w14:paraId="4A1D6EA8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  <w:hideMark/>
          </w:tcPr>
          <w:p w14:paraId="4C74570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  <w:p w14:paraId="263B404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</w:tr>
      <w:tr w:rsidR="000F4515" w:rsidRPr="00420B16" w14:paraId="1C251250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shd w:val="clear" w:color="auto" w:fill="EAF1DD" w:themeFill="accent3" w:themeFillTint="33"/>
            <w:noWrap/>
          </w:tcPr>
          <w:p w14:paraId="662B09D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Phone number (including country area code)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</w:p>
        </w:tc>
      </w:tr>
      <w:tr w:rsidR="000F4515" w:rsidRPr="00420B16" w14:paraId="04F1970A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</w:tcPr>
          <w:p w14:paraId="553C4A0C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0F4515" w:rsidRPr="00420B16" w14:paraId="70890A44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</w:tcPr>
          <w:p w14:paraId="433C0498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 xml:space="preserve">Email 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 xml:space="preserve">address: </w:t>
            </w:r>
          </w:p>
        </w:tc>
      </w:tr>
      <w:tr w:rsidR="000F4515" w:rsidRPr="00420B16" w14:paraId="5F97988B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noWrap/>
          </w:tcPr>
          <w:p w14:paraId="545BC4BE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0F4515" w:rsidRPr="00420B16" w14:paraId="240075C5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</w:tcPr>
          <w:p w14:paraId="55C3FF6F" w14:textId="77777777" w:rsidR="000F4515" w:rsidRPr="00420B16" w:rsidRDefault="000F4515" w:rsidP="002244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Proposed date of arrival/ date of departure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5004" w:type="dxa"/>
            <w:tcBorders>
              <w:bottom w:val="single" w:sz="4" w:space="0" w:color="76923C" w:themeColor="accent3" w:themeShade="BF"/>
            </w:tcBorders>
          </w:tcPr>
          <w:p w14:paraId="5B2B3797" w14:textId="77777777" w:rsidR="000F4515" w:rsidRPr="00420B16" w:rsidRDefault="000F4515" w:rsidP="00224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City of Departure</w:t>
            </w:r>
            <w:r w:rsidR="00437CC6" w:rsidRPr="00420B16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:</w:t>
            </w:r>
          </w:p>
        </w:tc>
      </w:tr>
      <w:tr w:rsidR="000F4515" w:rsidRPr="00420B16" w14:paraId="4324E848" w14:textId="77777777" w:rsidTr="00C77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noWrap/>
          </w:tcPr>
          <w:p w14:paraId="40B2DF35" w14:textId="77777777" w:rsidR="000F4515" w:rsidRPr="00420B16" w:rsidRDefault="000F4515" w:rsidP="00224440">
            <w:pPr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500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929C986" w14:textId="77777777" w:rsidR="000F4515" w:rsidRPr="00420B16" w:rsidRDefault="000F4515" w:rsidP="0022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Cs w:val="24"/>
                <w:lang w:val="en-US"/>
              </w:rPr>
            </w:pPr>
          </w:p>
        </w:tc>
      </w:tr>
    </w:tbl>
    <w:p w14:paraId="65540D62" w14:textId="77777777" w:rsidR="00C770A7" w:rsidRDefault="00C770A7"/>
    <w:tbl>
      <w:tblPr>
        <w:tblStyle w:val="LightShading-Accent3"/>
        <w:tblW w:w="9932" w:type="dxa"/>
        <w:tblInd w:w="-42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2006DF" w:rsidRPr="00420B16" w14:paraId="0199E5B4" w14:textId="77777777" w:rsidTr="00C7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tcBorders>
              <w:top w:val="nil"/>
            </w:tcBorders>
            <w:noWrap/>
          </w:tcPr>
          <w:p w14:paraId="79EFDA62" w14:textId="77777777" w:rsidR="002006DF" w:rsidRPr="00420B16" w:rsidRDefault="002006DF" w:rsidP="00321881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Passport Information</w:t>
            </w:r>
          </w:p>
        </w:tc>
      </w:tr>
      <w:tr w:rsidR="000F4515" w:rsidRPr="00420B16" w14:paraId="185E4FCE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tcBorders>
              <w:bottom w:val="single" w:sz="4" w:space="0" w:color="76923C" w:themeColor="accent3" w:themeShade="BF"/>
            </w:tcBorders>
            <w:noWrap/>
            <w:hideMark/>
          </w:tcPr>
          <w:p w14:paraId="080DE6DD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Nationality</w:t>
            </w:r>
            <w:r w:rsidR="00437CC6"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:</w:t>
            </w:r>
          </w:p>
        </w:tc>
      </w:tr>
      <w:tr w:rsidR="000F4515" w:rsidRPr="00420B16" w14:paraId="2740D56B" w14:textId="77777777" w:rsidTr="00C770A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28548F" w14:textId="77777777" w:rsidR="000F4515" w:rsidRPr="00420B16" w:rsidRDefault="000F4515" w:rsidP="00224440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</w:p>
        </w:tc>
      </w:tr>
      <w:tr w:rsidR="00C9139B" w:rsidRPr="00420B16" w14:paraId="5638475C" w14:textId="77777777" w:rsidTr="00C7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tcBorders>
              <w:bottom w:val="single" w:sz="4" w:space="0" w:color="76923C" w:themeColor="accent3" w:themeShade="BF"/>
            </w:tcBorders>
          </w:tcPr>
          <w:p w14:paraId="7D483578" w14:textId="77777777" w:rsidR="00C9139B" w:rsidRPr="00420B16" w:rsidRDefault="00C9139B" w:rsidP="00224440">
            <w:pPr>
              <w:rPr>
                <w:rFonts w:ascii="Calibri" w:eastAsia="Times New Roman" w:hAnsi="Calibri" w:cs="Calibri"/>
                <w:b w:val="0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Passport number:</w:t>
            </w:r>
          </w:p>
        </w:tc>
      </w:tr>
      <w:tr w:rsidR="00C770A7" w:rsidRPr="00420B16" w14:paraId="71F1F82C" w14:textId="77777777" w:rsidTr="00C770A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B37A2" w14:textId="77777777" w:rsidR="00C770A7" w:rsidRPr="00420B16" w:rsidRDefault="00C770A7" w:rsidP="00224440">
            <w:pPr>
              <w:rPr>
                <w:rFonts w:ascii="Calibri" w:eastAsia="Times New Roman" w:hAnsi="Calibri" w:cs="Calibri"/>
                <w:b w:val="0"/>
                <w:color w:val="000000"/>
                <w:szCs w:val="24"/>
                <w:lang w:val="en-US"/>
              </w:rPr>
            </w:pPr>
          </w:p>
        </w:tc>
      </w:tr>
      <w:tr w:rsidR="00C770A7" w:rsidRPr="00420B16" w14:paraId="30F53C3F" w14:textId="77777777" w:rsidTr="0011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tcBorders>
              <w:bottom w:val="single" w:sz="4" w:space="0" w:color="76923C" w:themeColor="accent3" w:themeShade="BF"/>
            </w:tcBorders>
          </w:tcPr>
          <w:p w14:paraId="6ACAA445" w14:textId="77777777" w:rsidR="00C770A7" w:rsidRPr="00420B16" w:rsidRDefault="00C770A7" w:rsidP="00224440">
            <w:pPr>
              <w:rPr>
                <w:rFonts w:ascii="Calibri" w:eastAsia="Times New Roman" w:hAnsi="Calibri" w:cs="Calibri"/>
                <w:bCs w:val="0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Date issued:</w:t>
            </w:r>
          </w:p>
        </w:tc>
        <w:tc>
          <w:tcPr>
            <w:tcW w:w="4966" w:type="dxa"/>
            <w:tcBorders>
              <w:bottom w:val="single" w:sz="4" w:space="0" w:color="76923C" w:themeColor="accent3" w:themeShade="BF"/>
            </w:tcBorders>
          </w:tcPr>
          <w:p w14:paraId="39208E06" w14:textId="77EAD299" w:rsidR="00C770A7" w:rsidRPr="00420B16" w:rsidRDefault="00C770A7" w:rsidP="00224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Expiry date:</w:t>
            </w:r>
          </w:p>
        </w:tc>
      </w:tr>
      <w:tr w:rsidR="00C770A7" w:rsidRPr="00420B16" w14:paraId="7F137D68" w14:textId="77777777" w:rsidTr="0091134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203713A8" w14:textId="77777777" w:rsidR="00C770A7" w:rsidRPr="00420B16" w:rsidRDefault="00C770A7" w:rsidP="002244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4B14FBFA" w14:textId="7BD11C49" w:rsidR="00C770A7" w:rsidRPr="00420B16" w:rsidRDefault="00C770A7" w:rsidP="0022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770A7" w:rsidRPr="00420B16" w14:paraId="0860D194" w14:textId="77777777" w:rsidTr="000E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</w:tcPr>
          <w:p w14:paraId="394E3555" w14:textId="77777777" w:rsidR="00C770A7" w:rsidRPr="00420B16" w:rsidRDefault="00C770A7" w:rsidP="00D3127D">
            <w:pPr>
              <w:rPr>
                <w:rFonts w:ascii="Calibri" w:eastAsia="Times New Roman" w:hAnsi="Calibri" w:cs="Calibri"/>
                <w:b w:val="0"/>
                <w:color w:val="000000"/>
                <w:szCs w:val="24"/>
                <w:lang w:val="en-US"/>
              </w:rPr>
            </w:pPr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Date of birth (</w:t>
            </w:r>
            <w:proofErr w:type="spellStart"/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dd</w:t>
            </w:r>
            <w:proofErr w:type="spellEnd"/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/mm/</w:t>
            </w:r>
            <w:proofErr w:type="spellStart"/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yyyy</w:t>
            </w:r>
            <w:proofErr w:type="spellEnd"/>
            <w:r w:rsidRPr="00420B16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):</w:t>
            </w:r>
          </w:p>
        </w:tc>
      </w:tr>
      <w:tr w:rsidR="00C770A7" w:rsidRPr="00420B16" w14:paraId="20DAD94F" w14:textId="77777777" w:rsidTr="00C770A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</w:tcPr>
          <w:p w14:paraId="0554CA20" w14:textId="77777777" w:rsidR="00C770A7" w:rsidRPr="00420B16" w:rsidRDefault="00C770A7" w:rsidP="00D3127D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60B6946" w14:textId="637230AA" w:rsidR="00634620" w:rsidRPr="00420B16" w:rsidRDefault="00C770A7" w:rsidP="00C24FA1">
      <w:pPr>
        <w:shd w:val="clear" w:color="auto" w:fill="EAF1DD" w:themeFill="accent3" w:themeFillTint="33"/>
        <w:spacing w:before="120" w:after="0" w:line="240" w:lineRule="auto"/>
        <w:ind w:left="-426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lastRenderedPageBreak/>
        <w:t>P</w:t>
      </w:r>
      <w:r w:rsidR="00634620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lease specify which </w:t>
      </w:r>
      <w:r w:rsidR="00430DA0">
        <w:rPr>
          <w:rFonts w:asciiTheme="minorHAnsi" w:hAnsiTheme="minorHAnsi" w:cs="Arial"/>
          <w:b/>
          <w:color w:val="000000" w:themeColor="text1"/>
          <w:szCs w:val="24"/>
        </w:rPr>
        <w:t xml:space="preserve">UNEG </w:t>
      </w:r>
      <w:r w:rsidR="0095606D">
        <w:rPr>
          <w:rFonts w:asciiTheme="minorHAnsi" w:hAnsiTheme="minorHAnsi" w:cs="Arial"/>
          <w:b/>
          <w:color w:val="000000" w:themeColor="text1"/>
          <w:szCs w:val="24"/>
        </w:rPr>
        <w:t>component</w:t>
      </w:r>
      <w:r w:rsidR="00430DA0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 w:rsidR="00634620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you will </w:t>
      </w:r>
      <w:r w:rsidR="0095606D">
        <w:rPr>
          <w:rFonts w:asciiTheme="minorHAnsi" w:hAnsiTheme="minorHAnsi" w:cs="Arial"/>
          <w:b/>
          <w:color w:val="000000" w:themeColor="text1"/>
          <w:szCs w:val="24"/>
        </w:rPr>
        <w:t>attend</w:t>
      </w:r>
      <w:r w:rsidR="00C76629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 w:rsidR="00634620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(see the logistical note for more information on the </w:t>
      </w:r>
      <w:r w:rsidR="0095606D">
        <w:rPr>
          <w:rFonts w:asciiTheme="minorHAnsi" w:hAnsiTheme="minorHAnsi" w:cs="Arial"/>
          <w:b/>
          <w:color w:val="000000" w:themeColor="text1"/>
          <w:szCs w:val="24"/>
        </w:rPr>
        <w:t>different components</w:t>
      </w:r>
      <w:r w:rsidR="00634620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): </w:t>
      </w:r>
    </w:p>
    <w:p w14:paraId="7ED24B1D" w14:textId="77777777" w:rsidR="00224440" w:rsidRPr="00420B16" w:rsidRDefault="00224440" w:rsidP="00224440">
      <w:pPr>
        <w:rPr>
          <w:rFonts w:asciiTheme="minorHAnsi" w:hAnsiTheme="minorHAnsi"/>
          <w:szCs w:val="24"/>
        </w:rPr>
      </w:pPr>
    </w:p>
    <w:p w14:paraId="64988993" w14:textId="77777777" w:rsidR="00C24FE2" w:rsidRPr="00420B16" w:rsidRDefault="0095606D" w:rsidP="00C24FE2">
      <w:pPr>
        <w:tabs>
          <w:tab w:val="left" w:pos="851"/>
        </w:tabs>
        <w:ind w:left="113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6121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24FE2" w:rsidRPr="00420B16">
        <w:rPr>
          <w:rFonts w:asciiTheme="minorHAnsi" w:hAnsiTheme="minorHAnsi"/>
          <w:szCs w:val="24"/>
        </w:rPr>
        <w:tab/>
        <w:t>Professional Development Seminar - Mon 7 May</w:t>
      </w:r>
    </w:p>
    <w:p w14:paraId="4AE2B7ED" w14:textId="77777777" w:rsidR="00C24FE2" w:rsidRPr="00420B16" w:rsidRDefault="0095606D" w:rsidP="00C24FE2">
      <w:pPr>
        <w:tabs>
          <w:tab w:val="left" w:pos="851"/>
        </w:tabs>
        <w:ind w:left="113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526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24FE2" w:rsidRPr="00420B16">
        <w:rPr>
          <w:rFonts w:asciiTheme="minorHAnsi" w:hAnsiTheme="minorHAnsi"/>
          <w:szCs w:val="24"/>
        </w:rPr>
        <w:tab/>
        <w:t>Evaluation Practice Exchange (EPE) - Tue 8 May - Wed 9 May</w:t>
      </w:r>
    </w:p>
    <w:p w14:paraId="76B6CBAC" w14:textId="26B2AF31" w:rsidR="00C24FE2" w:rsidRPr="00420B16" w:rsidRDefault="0095606D" w:rsidP="00C24FE2">
      <w:pPr>
        <w:tabs>
          <w:tab w:val="left" w:pos="851"/>
        </w:tabs>
        <w:ind w:left="113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9289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24FE2" w:rsidRPr="00420B16">
        <w:rPr>
          <w:rFonts w:asciiTheme="minorHAnsi" w:hAnsiTheme="minorHAnsi"/>
          <w:szCs w:val="24"/>
        </w:rPr>
        <w:tab/>
        <w:t xml:space="preserve">Annual-General Meeting - Thu 10 May </w:t>
      </w:r>
    </w:p>
    <w:p w14:paraId="2C8FE0E0" w14:textId="2FF7BF06" w:rsidR="007A06AC" w:rsidRPr="00420B16" w:rsidRDefault="0095606D" w:rsidP="007A06AC">
      <w:pPr>
        <w:tabs>
          <w:tab w:val="left" w:pos="851"/>
        </w:tabs>
        <w:ind w:left="113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20660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AC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A06AC" w:rsidRPr="00420B16">
        <w:rPr>
          <w:rFonts w:asciiTheme="minorHAnsi" w:hAnsiTheme="minorHAnsi"/>
          <w:szCs w:val="24"/>
        </w:rPr>
        <w:tab/>
        <w:t>Annual-General Meeting - Fri 11 May</w:t>
      </w:r>
    </w:p>
    <w:p w14:paraId="5DB077C0" w14:textId="77777777" w:rsidR="006E7A84" w:rsidRPr="00420B16" w:rsidRDefault="006E7A84" w:rsidP="00224440">
      <w:pPr>
        <w:rPr>
          <w:rFonts w:asciiTheme="minorHAnsi" w:hAnsiTheme="minorHAnsi"/>
          <w:szCs w:val="24"/>
        </w:rPr>
      </w:pPr>
    </w:p>
    <w:p w14:paraId="55EEDABD" w14:textId="2EC1E6AA" w:rsidR="006E7A84" w:rsidRDefault="00C76629" w:rsidP="00C66F76">
      <w:pPr>
        <w:shd w:val="clear" w:color="auto" w:fill="EAF1DD" w:themeFill="accent3" w:themeFillTint="33"/>
        <w:spacing w:before="120" w:after="0" w:line="240" w:lineRule="auto"/>
        <w:ind w:left="-426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 xml:space="preserve">In case you will </w:t>
      </w:r>
      <w:r w:rsidR="00D82BB9">
        <w:rPr>
          <w:rFonts w:asciiTheme="minorHAnsi" w:hAnsiTheme="minorHAnsi" w:cs="Arial"/>
          <w:b/>
          <w:color w:val="000000" w:themeColor="text1"/>
          <w:szCs w:val="24"/>
        </w:rPr>
        <w:t xml:space="preserve">participate in </w:t>
      </w:r>
      <w:r w:rsidR="00EC1B24" w:rsidRPr="00420B16">
        <w:rPr>
          <w:rFonts w:asciiTheme="minorHAnsi" w:hAnsiTheme="minorHAnsi" w:cs="Arial"/>
          <w:b/>
          <w:color w:val="000000" w:themeColor="text1"/>
          <w:szCs w:val="24"/>
        </w:rPr>
        <w:t>the Professional Development Seminar</w:t>
      </w:r>
      <w:r w:rsidR="00C24FE2" w:rsidRPr="00420B16">
        <w:rPr>
          <w:rFonts w:asciiTheme="minorHAnsi" w:hAnsiTheme="minorHAnsi" w:cs="Arial"/>
          <w:b/>
          <w:color w:val="000000" w:themeColor="text1"/>
          <w:szCs w:val="24"/>
        </w:rPr>
        <w:t>,</w:t>
      </w:r>
      <w:r w:rsidR="00EC1B24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 please indicate the topic you would like to attend</w:t>
      </w:r>
      <w:r w:rsidR="00114D87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Cs w:val="24"/>
        </w:rPr>
        <w:t xml:space="preserve">(see </w:t>
      </w:r>
      <w:r w:rsidR="00D82BB9">
        <w:rPr>
          <w:rFonts w:asciiTheme="minorHAnsi" w:hAnsiTheme="minorHAnsi" w:cs="Arial"/>
          <w:b/>
          <w:color w:val="000000" w:themeColor="text1"/>
          <w:szCs w:val="24"/>
        </w:rPr>
        <w:t xml:space="preserve">the logistical note for </w:t>
      </w:r>
      <w:r>
        <w:rPr>
          <w:rFonts w:asciiTheme="minorHAnsi" w:hAnsiTheme="minorHAnsi" w:cs="Arial"/>
          <w:b/>
          <w:color w:val="000000" w:themeColor="text1"/>
          <w:szCs w:val="24"/>
        </w:rPr>
        <w:t>more information on the</w:t>
      </w:r>
      <w:r w:rsidR="00D82BB9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Cs w:val="24"/>
        </w:rPr>
        <w:t>topics)</w:t>
      </w:r>
      <w:r w:rsidR="00114D87">
        <w:rPr>
          <w:rFonts w:asciiTheme="minorHAnsi" w:hAnsiTheme="minorHAnsi" w:cs="Arial"/>
          <w:b/>
          <w:color w:val="000000" w:themeColor="text1"/>
          <w:szCs w:val="24"/>
        </w:rPr>
        <w:t xml:space="preserve">. Please indicate only one option: </w:t>
      </w:r>
    </w:p>
    <w:p w14:paraId="2BB34163" w14:textId="77777777" w:rsidR="007E611E" w:rsidRPr="007E611E" w:rsidRDefault="007E611E" w:rsidP="007E611E"/>
    <w:p w14:paraId="474A6445" w14:textId="7AE61110" w:rsidR="00EC1B24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61652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2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E7A84" w:rsidRPr="00420B16">
        <w:rPr>
          <w:rFonts w:asciiTheme="minorHAnsi" w:hAnsiTheme="minorHAnsi"/>
          <w:szCs w:val="24"/>
        </w:rPr>
        <w:tab/>
      </w:r>
      <w:r w:rsidR="00EC1B24" w:rsidRPr="00420B16">
        <w:rPr>
          <w:rFonts w:asciiTheme="minorHAnsi" w:hAnsiTheme="minorHAnsi"/>
          <w:szCs w:val="24"/>
        </w:rPr>
        <w:t>Topic 1 - Approaches to Impact Evaluation</w:t>
      </w:r>
    </w:p>
    <w:p w14:paraId="0BF57C38" w14:textId="77777777" w:rsidR="00EC1B24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53353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E7A84" w:rsidRPr="00420B16">
        <w:rPr>
          <w:rFonts w:asciiTheme="minorHAnsi" w:hAnsiTheme="minorHAnsi"/>
          <w:szCs w:val="24"/>
        </w:rPr>
        <w:tab/>
      </w:r>
      <w:r w:rsidR="00EC1B24" w:rsidRPr="00420B16">
        <w:rPr>
          <w:rFonts w:asciiTheme="minorHAnsi" w:hAnsiTheme="minorHAnsi"/>
          <w:szCs w:val="24"/>
        </w:rPr>
        <w:t>Topic 2 - Data visualization tools</w:t>
      </w:r>
    </w:p>
    <w:p w14:paraId="63AB18F4" w14:textId="2CC9ECAD" w:rsidR="00EC1B24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4187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84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E7A84" w:rsidRPr="00420B16">
        <w:rPr>
          <w:rFonts w:asciiTheme="minorHAnsi" w:hAnsiTheme="minorHAnsi"/>
          <w:szCs w:val="24"/>
        </w:rPr>
        <w:tab/>
      </w:r>
      <w:r w:rsidR="00EC1B24" w:rsidRPr="00420B16">
        <w:rPr>
          <w:rFonts w:asciiTheme="minorHAnsi" w:hAnsiTheme="minorHAnsi"/>
          <w:szCs w:val="24"/>
        </w:rPr>
        <w:t xml:space="preserve">Topic 3 </w:t>
      </w:r>
      <w:r w:rsidR="00C76629">
        <w:rPr>
          <w:rFonts w:asciiTheme="minorHAnsi" w:hAnsiTheme="minorHAnsi"/>
          <w:szCs w:val="24"/>
        </w:rPr>
        <w:t>–</w:t>
      </w:r>
      <w:r w:rsidR="00EC1B24" w:rsidRPr="00420B16">
        <w:rPr>
          <w:rFonts w:asciiTheme="minorHAnsi" w:hAnsiTheme="minorHAnsi"/>
          <w:szCs w:val="24"/>
        </w:rPr>
        <w:t xml:space="preserve"> </w:t>
      </w:r>
      <w:r w:rsidR="00C76629">
        <w:rPr>
          <w:rFonts w:asciiTheme="minorHAnsi" w:hAnsiTheme="minorHAnsi"/>
          <w:szCs w:val="24"/>
        </w:rPr>
        <w:t xml:space="preserve">An introduction to the practice of </w:t>
      </w:r>
      <w:proofErr w:type="spellStart"/>
      <w:r w:rsidR="00EC1B24" w:rsidRPr="00420B16">
        <w:rPr>
          <w:rFonts w:asciiTheme="minorHAnsi" w:hAnsiTheme="minorHAnsi"/>
          <w:szCs w:val="24"/>
        </w:rPr>
        <w:t>SenseMaker</w:t>
      </w:r>
      <w:proofErr w:type="spellEnd"/>
      <w:r w:rsidR="00EC1B24" w:rsidRPr="00420B16">
        <w:rPr>
          <w:rFonts w:asciiTheme="minorHAnsi" w:hAnsiTheme="minorHAnsi"/>
          <w:szCs w:val="24"/>
        </w:rPr>
        <w:t xml:space="preserve"> </w:t>
      </w:r>
    </w:p>
    <w:p w14:paraId="35E933B7" w14:textId="77777777" w:rsidR="00EC1B24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3166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84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E7A84" w:rsidRPr="00420B16">
        <w:rPr>
          <w:rFonts w:asciiTheme="minorHAnsi" w:hAnsiTheme="minorHAnsi"/>
          <w:szCs w:val="24"/>
        </w:rPr>
        <w:tab/>
      </w:r>
      <w:r w:rsidR="00EC1B24" w:rsidRPr="00420B16">
        <w:rPr>
          <w:rFonts w:asciiTheme="minorHAnsi" w:hAnsiTheme="minorHAnsi"/>
          <w:szCs w:val="24"/>
        </w:rPr>
        <w:t xml:space="preserve">Topic 4 - Ethics in evaluation </w:t>
      </w:r>
    </w:p>
    <w:p w14:paraId="3BC5972A" w14:textId="77777777" w:rsidR="0073178F" w:rsidRPr="0073178F" w:rsidRDefault="0073178F" w:rsidP="0073178F"/>
    <w:p w14:paraId="50E77F17" w14:textId="74C63E5E" w:rsidR="008172AE" w:rsidRDefault="00EF67EE" w:rsidP="00EF67EE">
      <w:pPr>
        <w:shd w:val="clear" w:color="auto" w:fill="FFFFFF" w:themeFill="background1"/>
        <w:spacing w:before="120" w:after="0" w:line="240" w:lineRule="auto"/>
        <w:ind w:left="-284"/>
        <w:rPr>
          <w:rFonts w:asciiTheme="minorHAnsi" w:hAnsiTheme="minorHAnsi" w:cs="Arial"/>
          <w:b/>
          <w:i/>
          <w:color w:val="000000" w:themeColor="text1"/>
          <w:szCs w:val="24"/>
        </w:rPr>
      </w:pPr>
      <w:r w:rsidRPr="00EF67EE">
        <w:rPr>
          <w:rFonts w:asciiTheme="minorHAnsi" w:hAnsiTheme="minorHAnsi" w:cs="Arial"/>
          <w:b/>
          <w:i/>
          <w:color w:val="000000" w:themeColor="text1"/>
          <w:szCs w:val="24"/>
        </w:rPr>
        <w:t xml:space="preserve">Note: </w:t>
      </w:r>
      <w:r w:rsidR="0073178F" w:rsidRPr="00EF67EE">
        <w:rPr>
          <w:rFonts w:asciiTheme="minorHAnsi" w:hAnsiTheme="minorHAnsi" w:cs="Arial"/>
          <w:b/>
          <w:i/>
          <w:color w:val="000000" w:themeColor="text1"/>
          <w:szCs w:val="24"/>
        </w:rPr>
        <w:t>Trainings will be organised only if a minimum number of participant</w:t>
      </w:r>
      <w:r w:rsidR="0047000B">
        <w:rPr>
          <w:rFonts w:asciiTheme="minorHAnsi" w:hAnsiTheme="minorHAnsi" w:cs="Arial"/>
          <w:b/>
          <w:i/>
          <w:color w:val="000000" w:themeColor="text1"/>
          <w:szCs w:val="24"/>
        </w:rPr>
        <w:t>s express their interest</w:t>
      </w:r>
      <w:r w:rsidR="008172AE">
        <w:rPr>
          <w:rFonts w:asciiTheme="minorHAnsi" w:hAnsiTheme="minorHAnsi" w:cs="Arial"/>
          <w:b/>
          <w:i/>
          <w:color w:val="000000" w:themeColor="text1"/>
          <w:szCs w:val="24"/>
        </w:rPr>
        <w:t xml:space="preserve"> to attend</w:t>
      </w:r>
      <w:r w:rsidR="0073178F" w:rsidRPr="00EF67EE">
        <w:rPr>
          <w:rFonts w:asciiTheme="minorHAnsi" w:hAnsiTheme="minorHAnsi" w:cs="Arial"/>
          <w:b/>
          <w:i/>
          <w:color w:val="000000" w:themeColor="text1"/>
          <w:szCs w:val="24"/>
        </w:rPr>
        <w:t xml:space="preserve">. In the case your training will not take place, you will be able to choose among the other options. </w:t>
      </w:r>
    </w:p>
    <w:p w14:paraId="2A703D6F" w14:textId="77777777" w:rsidR="008172AE" w:rsidRPr="00EF67EE" w:rsidRDefault="007B7799" w:rsidP="00EF67EE">
      <w:pPr>
        <w:shd w:val="clear" w:color="auto" w:fill="FFFFFF" w:themeFill="background1"/>
        <w:spacing w:before="120" w:after="0" w:line="240" w:lineRule="auto"/>
        <w:ind w:left="-284"/>
        <w:rPr>
          <w:rFonts w:asciiTheme="minorHAnsi" w:hAnsiTheme="minorHAnsi" w:cs="Arial"/>
          <w:b/>
          <w:i/>
          <w:color w:val="000000" w:themeColor="text1"/>
          <w:szCs w:val="24"/>
        </w:rPr>
      </w:pPr>
      <w:r>
        <w:rPr>
          <w:rFonts w:asciiTheme="minorHAnsi" w:hAnsiTheme="minorHAnsi" w:cs="Arial"/>
          <w:b/>
          <w:i/>
          <w:color w:val="000000" w:themeColor="text1"/>
          <w:szCs w:val="24"/>
        </w:rPr>
        <w:t xml:space="preserve">Please indicate your </w:t>
      </w:r>
      <w:r w:rsidRPr="008172AE">
        <w:rPr>
          <w:rFonts w:asciiTheme="minorHAnsi" w:hAnsiTheme="minorHAnsi" w:cs="Arial"/>
          <w:b/>
          <w:i/>
          <w:color w:val="000000" w:themeColor="text1"/>
          <w:szCs w:val="24"/>
        </w:rPr>
        <w:t>second option</w:t>
      </w:r>
      <w:r w:rsidR="000E184C" w:rsidRPr="008172AE">
        <w:rPr>
          <w:rFonts w:asciiTheme="minorHAnsi" w:hAnsiTheme="minorHAnsi" w:cs="Arial"/>
          <w:b/>
          <w:i/>
          <w:color w:val="000000" w:themeColor="text1"/>
          <w:szCs w:val="24"/>
        </w:rPr>
        <w:t xml:space="preserve"> among the</w:t>
      </w:r>
      <w:r w:rsidR="000E184C">
        <w:rPr>
          <w:rFonts w:asciiTheme="minorHAnsi" w:hAnsiTheme="minorHAnsi" w:cs="Arial"/>
          <w:b/>
          <w:i/>
          <w:color w:val="000000" w:themeColor="text1"/>
          <w:szCs w:val="24"/>
        </w:rPr>
        <w:t xml:space="preserve"> 4 topics</w:t>
      </w:r>
      <w:r>
        <w:rPr>
          <w:rFonts w:asciiTheme="minorHAnsi" w:hAnsiTheme="minorHAnsi" w:cs="Arial"/>
          <w:b/>
          <w:i/>
          <w:color w:val="000000" w:themeColor="text1"/>
          <w:szCs w:val="24"/>
        </w:rPr>
        <w:t xml:space="preserve">: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629"/>
      </w:tblGrid>
      <w:tr w:rsidR="008172AE" w14:paraId="5A7E739B" w14:textId="77777777" w:rsidTr="008172AE">
        <w:tc>
          <w:tcPr>
            <w:tcW w:w="9629" w:type="dxa"/>
          </w:tcPr>
          <w:p w14:paraId="04660FF2" w14:textId="77777777" w:rsidR="008172AE" w:rsidRDefault="008172AE" w:rsidP="00EF67EE">
            <w:pPr>
              <w:spacing w:before="120"/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</w:pPr>
          </w:p>
        </w:tc>
      </w:tr>
    </w:tbl>
    <w:p w14:paraId="743426EB" w14:textId="77777777" w:rsidR="0073178F" w:rsidRPr="0073178F" w:rsidRDefault="0073178F" w:rsidP="0073178F"/>
    <w:p w14:paraId="2C9C0EA4" w14:textId="4E9B1D48" w:rsidR="00C24FE2" w:rsidRPr="00420B16" w:rsidRDefault="006A7D45" w:rsidP="00C24FA1">
      <w:pPr>
        <w:shd w:val="clear" w:color="auto" w:fill="EAF1DD" w:themeFill="accent3" w:themeFillTint="33"/>
        <w:spacing w:before="120" w:after="0" w:line="240" w:lineRule="auto"/>
        <w:ind w:left="-284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>Two</w:t>
      </w:r>
      <w:r w:rsidR="00C24FE2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 social events will be arranged </w:t>
      </w:r>
      <w:r w:rsidR="008172AE">
        <w:rPr>
          <w:rFonts w:asciiTheme="minorHAnsi" w:hAnsiTheme="minorHAnsi" w:cs="Arial"/>
          <w:b/>
          <w:color w:val="000000" w:themeColor="text1"/>
          <w:szCs w:val="24"/>
        </w:rPr>
        <w:t>during the week</w:t>
      </w:r>
      <w:r w:rsidR="00114D87">
        <w:rPr>
          <w:rFonts w:asciiTheme="minorHAnsi" w:hAnsiTheme="minorHAnsi" w:cs="Arial"/>
          <w:b/>
          <w:color w:val="000000" w:themeColor="text1"/>
          <w:szCs w:val="24"/>
        </w:rPr>
        <w:t>:</w:t>
      </w:r>
      <w:r w:rsidR="00C24FE2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Cs w:val="24"/>
        </w:rPr>
        <w:t>one</w:t>
      </w:r>
      <w:r w:rsidR="00C24FE2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 s</w:t>
      </w:r>
      <w:r>
        <w:rPr>
          <w:rFonts w:asciiTheme="minorHAnsi" w:hAnsiTheme="minorHAnsi" w:cs="Arial"/>
          <w:b/>
          <w:color w:val="000000" w:themeColor="text1"/>
          <w:szCs w:val="24"/>
        </w:rPr>
        <w:t>elf-paid dinner on Tuesday and</w:t>
      </w:r>
      <w:r w:rsidR="00C24FE2" w:rsidRPr="00420B16">
        <w:rPr>
          <w:rFonts w:asciiTheme="minorHAnsi" w:hAnsiTheme="minorHAnsi" w:cs="Arial"/>
          <w:b/>
          <w:color w:val="000000" w:themeColor="text1"/>
          <w:szCs w:val="24"/>
        </w:rPr>
        <w:t xml:space="preserve"> a Rece</w:t>
      </w:r>
      <w:r w:rsidR="0095606D">
        <w:rPr>
          <w:rFonts w:asciiTheme="minorHAnsi" w:hAnsiTheme="minorHAnsi" w:cs="Arial"/>
          <w:b/>
          <w:color w:val="000000" w:themeColor="text1"/>
          <w:szCs w:val="24"/>
        </w:rPr>
        <w:t xml:space="preserve">ption at FAO outdoor terrace on </w:t>
      </w:r>
      <w:r w:rsidR="0047000B">
        <w:rPr>
          <w:rFonts w:asciiTheme="minorHAnsi" w:hAnsiTheme="minorHAnsi" w:cs="Arial"/>
          <w:b/>
          <w:color w:val="000000" w:themeColor="text1"/>
          <w:szCs w:val="24"/>
        </w:rPr>
        <w:t>Thursday</w:t>
      </w:r>
      <w:r w:rsidR="008172AE">
        <w:rPr>
          <w:rFonts w:asciiTheme="minorHAnsi" w:hAnsiTheme="minorHAnsi" w:cs="Arial"/>
          <w:b/>
          <w:color w:val="000000" w:themeColor="text1"/>
          <w:szCs w:val="24"/>
        </w:rPr>
        <w:t xml:space="preserve">. </w:t>
      </w:r>
      <w:r w:rsidR="00E04236">
        <w:rPr>
          <w:rFonts w:asciiTheme="minorHAnsi" w:hAnsiTheme="minorHAnsi" w:cs="Arial"/>
          <w:b/>
          <w:color w:val="000000" w:themeColor="text1"/>
          <w:szCs w:val="24"/>
        </w:rPr>
        <w:t>For organisational purposes, p</w:t>
      </w:r>
      <w:r w:rsidR="008172AE">
        <w:rPr>
          <w:rFonts w:asciiTheme="minorHAnsi" w:hAnsiTheme="minorHAnsi" w:cs="Arial"/>
          <w:b/>
          <w:color w:val="000000" w:themeColor="text1"/>
          <w:szCs w:val="24"/>
        </w:rPr>
        <w:t xml:space="preserve">lease indicate </w:t>
      </w:r>
      <w:r w:rsidR="00C76629">
        <w:rPr>
          <w:rFonts w:asciiTheme="minorHAnsi" w:hAnsiTheme="minorHAnsi" w:cs="Arial"/>
          <w:b/>
          <w:color w:val="000000" w:themeColor="text1"/>
          <w:szCs w:val="24"/>
        </w:rPr>
        <w:t>which event you intend to join</w:t>
      </w:r>
      <w:r w:rsidR="00D82BB9">
        <w:rPr>
          <w:rFonts w:asciiTheme="minorHAnsi" w:hAnsiTheme="minorHAnsi" w:cs="Arial"/>
          <w:b/>
          <w:color w:val="000000" w:themeColor="text1"/>
          <w:szCs w:val="24"/>
        </w:rPr>
        <w:t>:</w:t>
      </w:r>
      <w:r w:rsidR="008172AE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</w:p>
    <w:p w14:paraId="79EA7122" w14:textId="77777777" w:rsidR="00C24FE2" w:rsidRPr="00420B16" w:rsidRDefault="00C24FE2" w:rsidP="00C24FE2">
      <w:pPr>
        <w:rPr>
          <w:rFonts w:asciiTheme="minorHAnsi" w:hAnsiTheme="minorHAnsi"/>
          <w:szCs w:val="24"/>
        </w:rPr>
      </w:pPr>
    </w:p>
    <w:p w14:paraId="3203111A" w14:textId="55E6DA31" w:rsidR="00C24FE2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93673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24FE2" w:rsidRPr="00420B16">
        <w:rPr>
          <w:rFonts w:asciiTheme="minorHAnsi" w:hAnsiTheme="minorHAnsi"/>
          <w:szCs w:val="24"/>
        </w:rPr>
        <w:tab/>
        <w:t xml:space="preserve">Self-Paid dinner EPE – Tue 8 May </w:t>
      </w:r>
      <w:r w:rsidR="00337AB5">
        <w:rPr>
          <w:rFonts w:asciiTheme="minorHAnsi" w:hAnsiTheme="minorHAnsi"/>
          <w:szCs w:val="24"/>
        </w:rPr>
        <w:t>at 7 pm</w:t>
      </w:r>
    </w:p>
    <w:p w14:paraId="3AB3CDB7" w14:textId="1FE268BC" w:rsidR="00C24FE2" w:rsidRPr="00420B16" w:rsidRDefault="0095606D" w:rsidP="00C24FE2">
      <w:pPr>
        <w:spacing w:after="1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1869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E2" w:rsidRPr="00420B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24FE2" w:rsidRPr="00420B16">
        <w:rPr>
          <w:rFonts w:asciiTheme="minorHAnsi" w:hAnsiTheme="minorHAnsi"/>
          <w:szCs w:val="24"/>
        </w:rPr>
        <w:tab/>
        <w:t>Reception on FAO terrace –</w:t>
      </w:r>
      <w:r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 w:rsidR="00C66F76">
        <w:rPr>
          <w:rFonts w:asciiTheme="minorHAnsi" w:hAnsiTheme="minorHAnsi"/>
          <w:szCs w:val="24"/>
        </w:rPr>
        <w:t>Thu 10</w:t>
      </w:r>
      <w:r w:rsidR="00C24FE2" w:rsidRPr="00420B16">
        <w:rPr>
          <w:rFonts w:asciiTheme="minorHAnsi" w:hAnsiTheme="minorHAnsi"/>
          <w:szCs w:val="24"/>
        </w:rPr>
        <w:t xml:space="preserve"> May </w:t>
      </w:r>
      <w:r w:rsidR="00337AB5">
        <w:rPr>
          <w:rFonts w:asciiTheme="minorHAnsi" w:hAnsiTheme="minorHAnsi"/>
          <w:szCs w:val="24"/>
        </w:rPr>
        <w:t>at 6 pm</w:t>
      </w:r>
    </w:p>
    <w:p w14:paraId="39C933CD" w14:textId="77777777" w:rsidR="00C24FE2" w:rsidRPr="00337AB5" w:rsidRDefault="00C24FE2" w:rsidP="00C24FE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76D50E4B" w14:textId="77777777" w:rsidR="00634620" w:rsidRPr="00420B16" w:rsidRDefault="00864E89" w:rsidP="00A3122A">
      <w:pPr>
        <w:spacing w:before="120" w:after="0" w:line="240" w:lineRule="auto"/>
        <w:rPr>
          <w:rFonts w:asciiTheme="minorHAnsi" w:hAnsiTheme="minorHAnsi"/>
          <w:color w:val="0000FF" w:themeColor="hyperlink"/>
          <w:szCs w:val="24"/>
          <w:u w:val="single"/>
        </w:rPr>
      </w:pPr>
      <w:r w:rsidRPr="00420B16">
        <w:rPr>
          <w:rFonts w:asciiTheme="minorHAnsi" w:hAnsiTheme="minorHAnsi" w:cs="Arial"/>
          <w:color w:val="000000" w:themeColor="text1"/>
          <w:szCs w:val="24"/>
        </w:rPr>
        <w:t xml:space="preserve">Please return by </w:t>
      </w:r>
      <w:r w:rsidR="00634620" w:rsidRPr="00420B16">
        <w:rPr>
          <w:rFonts w:asciiTheme="minorHAnsi" w:hAnsiTheme="minorHAnsi" w:cs="Arial"/>
          <w:color w:val="000000" w:themeColor="text1"/>
          <w:szCs w:val="24"/>
        </w:rPr>
        <w:t xml:space="preserve">e-mail </w:t>
      </w:r>
      <w:r w:rsidR="00A3122A">
        <w:rPr>
          <w:rFonts w:ascii="Calibri" w:hAnsi="Calibri" w:cs="Arial"/>
          <w:color w:val="000000" w:themeColor="text1"/>
          <w:szCs w:val="24"/>
        </w:rPr>
        <w:t>to</w:t>
      </w:r>
      <w:r w:rsidR="00A3122A" w:rsidRPr="00A3122A">
        <w:rPr>
          <w:rFonts w:ascii="Calibri" w:eastAsia="Calibri" w:hAnsi="Calibri" w:cs="Arial"/>
          <w:b/>
          <w:bCs/>
          <w:color w:val="000000"/>
          <w:szCs w:val="24"/>
        </w:rPr>
        <w:t xml:space="preserve">: </w:t>
      </w:r>
      <w:hyperlink r:id="rId9" w:history="1">
        <w:r w:rsidR="00A3122A" w:rsidRPr="00A3122A">
          <w:rPr>
            <w:rFonts w:ascii="Calibri" w:eastAsia="Calibri" w:hAnsi="Calibri" w:cs="Arial"/>
            <w:b/>
            <w:bCs/>
            <w:color w:val="0000FF"/>
            <w:szCs w:val="24"/>
            <w:u w:val="single"/>
          </w:rPr>
          <w:t>Evaluation-Week-Registration@fao.org</w:t>
        </w:r>
      </w:hyperlink>
    </w:p>
    <w:p w14:paraId="669256BE" w14:textId="77777777" w:rsidR="00C24FE2" w:rsidRPr="00420B16" w:rsidRDefault="00C24FE2" w:rsidP="00634620">
      <w:pPr>
        <w:rPr>
          <w:rFonts w:asciiTheme="minorHAnsi" w:hAnsiTheme="minorHAnsi" w:cs="Arial"/>
          <w:color w:val="000000" w:themeColor="text1"/>
          <w:szCs w:val="24"/>
        </w:rPr>
      </w:pPr>
    </w:p>
    <w:p w14:paraId="1716AED6" w14:textId="77777777" w:rsidR="00864E89" w:rsidRPr="00321881" w:rsidRDefault="00634620">
      <w:pPr>
        <w:rPr>
          <w:rFonts w:asciiTheme="minorHAnsi" w:hAnsiTheme="minorHAnsi"/>
        </w:rPr>
      </w:pPr>
      <w:r w:rsidRPr="00D82BB9">
        <w:rPr>
          <w:rFonts w:asciiTheme="minorHAnsi" w:hAnsiTheme="minorHAnsi" w:cs="Arial"/>
          <w:color w:val="000000" w:themeColor="text1"/>
          <w:szCs w:val="24"/>
        </w:rPr>
        <w:t xml:space="preserve">The deadline for registration is </w:t>
      </w:r>
      <w:r w:rsidRPr="00D82BB9">
        <w:rPr>
          <w:rFonts w:asciiTheme="minorHAnsi" w:hAnsiTheme="minorHAnsi" w:cs="Arial"/>
          <w:b/>
          <w:color w:val="000000" w:themeColor="text1"/>
          <w:szCs w:val="24"/>
        </w:rPr>
        <w:t>31 March 2018</w:t>
      </w:r>
    </w:p>
    <w:sectPr w:rsidR="00864E89" w:rsidRPr="00321881" w:rsidSect="00C24FA1">
      <w:headerReference w:type="default" r:id="rId10"/>
      <w:pgSz w:w="11907" w:h="16840" w:code="9"/>
      <w:pgMar w:top="709" w:right="850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FBD4" w14:textId="77777777" w:rsidR="00C82CD6" w:rsidRDefault="00C82CD6" w:rsidP="00B94889">
      <w:pPr>
        <w:spacing w:after="0" w:line="240" w:lineRule="auto"/>
      </w:pPr>
      <w:r>
        <w:separator/>
      </w:r>
    </w:p>
  </w:endnote>
  <w:endnote w:type="continuationSeparator" w:id="0">
    <w:p w14:paraId="1C47C51A" w14:textId="77777777" w:rsidR="00C82CD6" w:rsidRDefault="00C82CD6" w:rsidP="00B9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37BA" w14:textId="77777777" w:rsidR="00C82CD6" w:rsidRDefault="00C82CD6" w:rsidP="00B94889">
      <w:pPr>
        <w:spacing w:after="0" w:line="240" w:lineRule="auto"/>
      </w:pPr>
      <w:r>
        <w:separator/>
      </w:r>
    </w:p>
  </w:footnote>
  <w:footnote w:type="continuationSeparator" w:id="0">
    <w:p w14:paraId="5A474F0B" w14:textId="77777777" w:rsidR="00C82CD6" w:rsidRDefault="00C82CD6" w:rsidP="00B9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8720" w14:textId="77777777" w:rsidR="006E7A84" w:rsidRDefault="006E7A84">
    <w:pPr>
      <w:pStyle w:val="Header"/>
    </w:pPr>
  </w:p>
  <w:p w14:paraId="3BCABC87" w14:textId="77777777" w:rsidR="00C24FA1" w:rsidRDefault="00C24FA1">
    <w:pPr>
      <w:pStyle w:val="Header"/>
    </w:pPr>
  </w:p>
  <w:p w14:paraId="6BAF6214" w14:textId="77777777" w:rsidR="00C24FA1" w:rsidRDefault="00C24FA1">
    <w:pPr>
      <w:pStyle w:val="Header"/>
    </w:pPr>
  </w:p>
  <w:p w14:paraId="42528DB4" w14:textId="77777777" w:rsidR="00C24FA1" w:rsidRDefault="00C24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017B"/>
    <w:multiLevelType w:val="hybridMultilevel"/>
    <w:tmpl w:val="F1AE2316"/>
    <w:lvl w:ilvl="0" w:tplc="7318CE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E184C"/>
    <w:rsid w:val="000F4515"/>
    <w:rsid w:val="00114D87"/>
    <w:rsid w:val="001806D2"/>
    <w:rsid w:val="00192430"/>
    <w:rsid w:val="002006DF"/>
    <w:rsid w:val="0022317E"/>
    <w:rsid w:val="00224440"/>
    <w:rsid w:val="00257EEA"/>
    <w:rsid w:val="00266260"/>
    <w:rsid w:val="002B28D8"/>
    <w:rsid w:val="003201EC"/>
    <w:rsid w:val="00321881"/>
    <w:rsid w:val="003356E1"/>
    <w:rsid w:val="00337AB5"/>
    <w:rsid w:val="00377E69"/>
    <w:rsid w:val="00420B16"/>
    <w:rsid w:val="00430DA0"/>
    <w:rsid w:val="00437CC6"/>
    <w:rsid w:val="0047000B"/>
    <w:rsid w:val="00546EF4"/>
    <w:rsid w:val="0057677F"/>
    <w:rsid w:val="005B2E9F"/>
    <w:rsid w:val="005C09D8"/>
    <w:rsid w:val="005D1CDC"/>
    <w:rsid w:val="005E0F11"/>
    <w:rsid w:val="005E1D22"/>
    <w:rsid w:val="00634620"/>
    <w:rsid w:val="0068536B"/>
    <w:rsid w:val="006A7D45"/>
    <w:rsid w:val="006E7A84"/>
    <w:rsid w:val="0072589A"/>
    <w:rsid w:val="0073178F"/>
    <w:rsid w:val="00767A86"/>
    <w:rsid w:val="00767AE8"/>
    <w:rsid w:val="007A06AC"/>
    <w:rsid w:val="007B7799"/>
    <w:rsid w:val="007E611E"/>
    <w:rsid w:val="007F4252"/>
    <w:rsid w:val="007F64D2"/>
    <w:rsid w:val="008172AE"/>
    <w:rsid w:val="00864E89"/>
    <w:rsid w:val="008943F5"/>
    <w:rsid w:val="0095606D"/>
    <w:rsid w:val="00963117"/>
    <w:rsid w:val="009A4ECB"/>
    <w:rsid w:val="009B1B93"/>
    <w:rsid w:val="009B33EC"/>
    <w:rsid w:val="009B72A7"/>
    <w:rsid w:val="009C087B"/>
    <w:rsid w:val="009D55F0"/>
    <w:rsid w:val="009D602C"/>
    <w:rsid w:val="00A3122A"/>
    <w:rsid w:val="00A53358"/>
    <w:rsid w:val="00A54D42"/>
    <w:rsid w:val="00A54D66"/>
    <w:rsid w:val="00A76D8F"/>
    <w:rsid w:val="00B71794"/>
    <w:rsid w:val="00B94889"/>
    <w:rsid w:val="00BF349C"/>
    <w:rsid w:val="00BF6F86"/>
    <w:rsid w:val="00C127AB"/>
    <w:rsid w:val="00C24FA1"/>
    <w:rsid w:val="00C24FE2"/>
    <w:rsid w:val="00C324CF"/>
    <w:rsid w:val="00C60702"/>
    <w:rsid w:val="00C66F76"/>
    <w:rsid w:val="00C76629"/>
    <w:rsid w:val="00C770A7"/>
    <w:rsid w:val="00C82CD6"/>
    <w:rsid w:val="00C9139B"/>
    <w:rsid w:val="00C941C9"/>
    <w:rsid w:val="00CB76CC"/>
    <w:rsid w:val="00CD4C79"/>
    <w:rsid w:val="00D3668B"/>
    <w:rsid w:val="00D47A17"/>
    <w:rsid w:val="00D510ED"/>
    <w:rsid w:val="00D82BB9"/>
    <w:rsid w:val="00D84085"/>
    <w:rsid w:val="00DA0A45"/>
    <w:rsid w:val="00DE2A08"/>
    <w:rsid w:val="00E04236"/>
    <w:rsid w:val="00E13B18"/>
    <w:rsid w:val="00E64507"/>
    <w:rsid w:val="00E97F1E"/>
    <w:rsid w:val="00EC1B24"/>
    <w:rsid w:val="00ED49F7"/>
    <w:rsid w:val="00EF67EE"/>
    <w:rsid w:val="00F71F12"/>
    <w:rsid w:val="00FC79D9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CA81F7"/>
  <w15:docId w15:val="{22C683FF-99A9-460E-9931-C866CCB6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79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LightShading-Accent3">
    <w:name w:val="Light Shading Accent 3"/>
    <w:basedOn w:val="TableNormal"/>
    <w:uiPriority w:val="60"/>
    <w:rsid w:val="00CD4C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3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B2E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E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EC"/>
    <w:rPr>
      <w:rFonts w:ascii="Times New Roman" w:hAnsi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F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4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luation-Week-Registration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7B4F-B1A4-4060-AD16-6AE964A9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Piervito Muscaridola (CSDU)</dc:creator>
  <cp:lastModifiedBy>Bonomi, Genny (OEDD)</cp:lastModifiedBy>
  <cp:revision>13</cp:revision>
  <cp:lastPrinted>2018-03-09T17:42:00Z</cp:lastPrinted>
  <dcterms:created xsi:type="dcterms:W3CDTF">2018-03-09T08:18:00Z</dcterms:created>
  <dcterms:modified xsi:type="dcterms:W3CDTF">2018-03-12T09:20:00Z</dcterms:modified>
</cp:coreProperties>
</file>